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Střednědobý výhled obce Skryje na období 2016 –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Mkatabulky"/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3"/>
        <w:gridCol w:w="1412"/>
        <w:gridCol w:w="1411"/>
        <w:gridCol w:w="1411"/>
        <w:gridCol w:w="1412"/>
        <w:gridCol w:w="1409"/>
      </w:tblGrid>
      <w:tr>
        <w:trPr/>
        <w:tc>
          <w:tcPr>
            <w:tcW w:w="2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>Příjmy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2016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2017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2018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2019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2020</w:t>
            </w:r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- daňové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900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1000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1000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1100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1150</w:t>
            </w:r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- nedaňové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350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200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200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200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200</w:t>
            </w:r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- kapitálové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100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100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100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Celkem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1250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1450</w:t>
            </w:r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Výdaje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- územ.samospr.ZO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150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150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150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150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150</w:t>
            </w:r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- místní správa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100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100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100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100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- komunální odpad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130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130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130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140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140</w:t>
            </w:r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- veřejné osvětlení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25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25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25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30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- opravy a udrž.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300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300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350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350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350</w:t>
            </w:r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- pož.ochrana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15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- les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100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100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100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100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- územní plán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0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0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0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0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- ostatní nákupy, kapitál., rezerva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440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490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485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515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565</w:t>
            </w:r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1250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1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1450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Starosta obce: </w:t>
      </w:r>
      <w:r>
        <w:rPr/>
        <w:t>MUDr. Jana Jeřábková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Projednáno v ZO </w:t>
      </w:r>
      <w:bookmarkStart w:id="0" w:name="__DdeLink__315_1778439669"/>
      <w:bookmarkEnd w:id="0"/>
      <w:r>
        <w:rPr/>
        <w:t>15.12.2015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Zveřejněno na úřední desce obce a dálkovým přístupem 15.12.2015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04fa"/>
    <w:pPr>
      <w:widowControl/>
      <w:bidi w:val="0"/>
      <w:spacing w:lineRule="auto" w:line="276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e2f5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b507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e2f59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9b5077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LibreOffice/5.0.4.2$Windows_X86_64 LibreOffice_project/2b9802c1994aa0b7dc6079e128979269cf95bc78</Application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2017-10-26T08:02:00Z</dcterms:created>
  <dc:creator>User</dc:creator>
  <dc:language>cs-CZ</dc:language>
  <cp:lastPrinted>2017-10-26T08:02:00Z</cp:lastPrinted>
  <dcterms:modified xsi:type="dcterms:W3CDTF">2018-02-28T20:44:23Z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