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2CE" w:rsidRDefault="00DC6E12">
      <w:pPr>
        <w:keepNext/>
        <w:keepLines/>
        <w:spacing w:before="200" w:after="0"/>
        <w:rPr>
          <w:rFonts w:ascii="Times New Roman" w:eastAsia="Times New Roman" w:hAnsi="Times New Roman" w:cs="Times New Roman"/>
          <w:b/>
          <w:color w:val="4F81BD"/>
          <w:sz w:val="40"/>
        </w:rPr>
      </w:pPr>
      <w:proofErr w:type="gramStart"/>
      <w:r>
        <w:rPr>
          <w:rFonts w:ascii="Times New Roman" w:eastAsia="Times New Roman" w:hAnsi="Times New Roman" w:cs="Times New Roman"/>
          <w:b/>
          <w:color w:val="4F81BD"/>
          <w:sz w:val="26"/>
        </w:rPr>
        <w:t>Obec  Skryje</w:t>
      </w:r>
      <w:proofErr w:type="gramEnd"/>
    </w:p>
    <w:p w:rsidR="00942B2C" w:rsidRDefault="00942B2C">
      <w:pPr>
        <w:keepNext/>
        <w:keepLines/>
        <w:spacing w:before="200" w:after="0"/>
        <w:rPr>
          <w:rFonts w:ascii="Times New Roman" w:eastAsia="Times New Roman" w:hAnsi="Times New Roman" w:cs="Times New Roman"/>
          <w:b/>
          <w:color w:val="4F81BD"/>
          <w:sz w:val="40"/>
        </w:rPr>
      </w:pPr>
    </w:p>
    <w:p w:rsidR="003D02CE" w:rsidRDefault="00DC6E12">
      <w:pPr>
        <w:keepNext/>
        <w:keepLines/>
        <w:spacing w:before="200" w:after="0"/>
        <w:rPr>
          <w:rFonts w:ascii="Times New Roman" w:eastAsia="Times New Roman" w:hAnsi="Times New Roman" w:cs="Times New Roman"/>
          <w:b/>
          <w:color w:val="4F81BD"/>
          <w:sz w:val="40"/>
        </w:rPr>
      </w:pPr>
      <w:r>
        <w:rPr>
          <w:rFonts w:ascii="Times New Roman" w:eastAsia="Times New Roman" w:hAnsi="Times New Roman" w:cs="Times New Roman"/>
          <w:b/>
          <w:color w:val="4F81BD"/>
          <w:sz w:val="40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b/>
          <w:color w:val="4F81BD"/>
          <w:sz w:val="40"/>
        </w:rPr>
        <w:t>U   S  N   E  S  E  N  Í       č.</w:t>
      </w:r>
      <w:proofErr w:type="gramEnd"/>
      <w:r>
        <w:rPr>
          <w:rFonts w:ascii="Times New Roman" w:eastAsia="Times New Roman" w:hAnsi="Times New Roman" w:cs="Times New Roman"/>
          <w:b/>
          <w:color w:val="4F81BD"/>
          <w:sz w:val="40"/>
        </w:rPr>
        <w:t xml:space="preserve">  1    /2022 /</w:t>
      </w:r>
    </w:p>
    <w:p w:rsidR="003D02CE" w:rsidRDefault="003D02CE">
      <w:pPr>
        <w:rPr>
          <w:rFonts w:ascii="Times New Roman" w:eastAsia="Times New Roman" w:hAnsi="Times New Roman" w:cs="Times New Roman"/>
        </w:rPr>
      </w:pPr>
    </w:p>
    <w:p w:rsidR="003D02CE" w:rsidRDefault="00DC6E1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 veřejného zasedání  Zastupitelstva  obce  konaného </w:t>
      </w:r>
      <w:proofErr w:type="gramStart"/>
      <w:r>
        <w:rPr>
          <w:rFonts w:ascii="Calibri" w:eastAsia="Calibri" w:hAnsi="Calibri" w:cs="Calibri"/>
        </w:rPr>
        <w:t>dne   3 .3 .2022</w:t>
      </w:r>
      <w:proofErr w:type="gramEnd"/>
    </w:p>
    <w:p w:rsidR="003D02CE" w:rsidRDefault="00DC6E1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Zastupitelstvo obce </w:t>
      </w:r>
    </w:p>
    <w:p w:rsidR="003D02CE" w:rsidRDefault="00DC6E12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 . </w:t>
      </w:r>
      <w:proofErr w:type="gramStart"/>
      <w:r>
        <w:rPr>
          <w:rFonts w:ascii="Calibri" w:eastAsia="Calibri" w:hAnsi="Calibri" w:cs="Calibri"/>
          <w:b/>
        </w:rPr>
        <w:t>Schválilo    :</w:t>
      </w:r>
      <w:proofErr w:type="gramEnd"/>
      <w:r>
        <w:rPr>
          <w:rFonts w:ascii="Calibri" w:eastAsia="Calibri" w:hAnsi="Calibri" w:cs="Calibri"/>
          <w:b/>
        </w:rPr>
        <w:t xml:space="preserve"> </w:t>
      </w:r>
    </w:p>
    <w:p w:rsidR="003D02CE" w:rsidRDefault="00DC6E1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proofErr w:type="gramStart"/>
      <w:r>
        <w:rPr>
          <w:rFonts w:ascii="Calibri" w:eastAsia="Calibri" w:hAnsi="Calibri" w:cs="Calibri"/>
        </w:rPr>
        <w:t>Program  veřejného</w:t>
      </w:r>
      <w:proofErr w:type="gramEnd"/>
      <w:r>
        <w:rPr>
          <w:rFonts w:ascii="Calibri" w:eastAsia="Calibri" w:hAnsi="Calibri" w:cs="Calibri"/>
        </w:rPr>
        <w:t xml:space="preserve"> zasedání</w:t>
      </w:r>
    </w:p>
    <w:p w:rsidR="003D02CE" w:rsidRDefault="00DC6E1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Zapisovatele</w:t>
      </w:r>
    </w:p>
    <w:p w:rsidR="003D02CE" w:rsidRDefault="00DC6E1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Ověřovatele zápisu</w:t>
      </w:r>
    </w:p>
    <w:p w:rsidR="003D02CE" w:rsidRDefault="00DC6E1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Přílohu č. 1 ke Smlouvě  o </w:t>
      </w:r>
      <w:proofErr w:type="gramStart"/>
      <w:r>
        <w:rPr>
          <w:rFonts w:ascii="Calibri" w:eastAsia="Calibri" w:hAnsi="Calibri" w:cs="Calibri"/>
        </w:rPr>
        <w:t>sběru , svozu</w:t>
      </w:r>
      <w:proofErr w:type="gramEnd"/>
      <w:r>
        <w:rPr>
          <w:rFonts w:ascii="Calibri" w:eastAsia="Calibri" w:hAnsi="Calibri" w:cs="Calibri"/>
        </w:rPr>
        <w:t xml:space="preserve"> a odstranění odpadu číslo 500000068</w:t>
      </w:r>
    </w:p>
    <w:p w:rsidR="003D02CE" w:rsidRDefault="00DC6E1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Bezúplatné nabytí pozemku o velikosti id.. 1/2  na  </w:t>
      </w:r>
      <w:proofErr w:type="spellStart"/>
      <w:r>
        <w:rPr>
          <w:rFonts w:ascii="Calibri" w:eastAsia="Calibri" w:hAnsi="Calibri" w:cs="Calibri"/>
        </w:rPr>
        <w:t>parc</w:t>
      </w:r>
      <w:proofErr w:type="spellEnd"/>
      <w:r>
        <w:rPr>
          <w:rFonts w:ascii="Calibri" w:eastAsia="Calibri" w:hAnsi="Calibri" w:cs="Calibri"/>
        </w:rPr>
        <w:t xml:space="preserve">. č. 383/2 v </w:t>
      </w:r>
      <w:proofErr w:type="gramStart"/>
      <w:r>
        <w:rPr>
          <w:rFonts w:ascii="Calibri" w:eastAsia="Calibri" w:hAnsi="Calibri" w:cs="Calibri"/>
        </w:rPr>
        <w:t xml:space="preserve">k. </w:t>
      </w:r>
      <w:proofErr w:type="spellStart"/>
      <w:r>
        <w:rPr>
          <w:rFonts w:ascii="Calibri" w:eastAsia="Calibri" w:hAnsi="Calibri" w:cs="Calibri"/>
        </w:rPr>
        <w:t>ú.Skryje</w:t>
      </w:r>
      <w:proofErr w:type="spellEnd"/>
      <w:proofErr w:type="gramEnd"/>
    </w:p>
    <w:p w:rsidR="003D02CE" w:rsidRDefault="00DC6E1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ve </w:t>
      </w:r>
      <w:proofErr w:type="gramStart"/>
      <w:r>
        <w:rPr>
          <w:rFonts w:ascii="Calibri" w:eastAsia="Calibri" w:hAnsi="Calibri" w:cs="Calibri"/>
        </w:rPr>
        <w:t>veřejném  zájmu</w:t>
      </w:r>
      <w:proofErr w:type="gramEnd"/>
      <w:r>
        <w:rPr>
          <w:rFonts w:ascii="Calibri" w:eastAsia="Calibri" w:hAnsi="Calibri" w:cs="Calibri"/>
        </w:rPr>
        <w:t>.</w:t>
      </w:r>
    </w:p>
    <w:p w:rsidR="003D02CE" w:rsidRDefault="00DC6E1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 Záměr prodeje části pozemku </w:t>
      </w:r>
      <w:proofErr w:type="spellStart"/>
      <w:proofErr w:type="gramStart"/>
      <w:r>
        <w:rPr>
          <w:rFonts w:ascii="Calibri" w:eastAsia="Calibri" w:hAnsi="Calibri" w:cs="Calibri"/>
        </w:rPr>
        <w:t>p.č</w:t>
      </w:r>
      <w:proofErr w:type="spellEnd"/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156 /31  a st. 44 </w:t>
      </w:r>
    </w:p>
    <w:p w:rsidR="003D02CE" w:rsidRDefault="00DC6E1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II. Vzalo na </w:t>
      </w:r>
      <w:proofErr w:type="gramStart"/>
      <w:r>
        <w:rPr>
          <w:rFonts w:ascii="Calibri" w:eastAsia="Calibri" w:hAnsi="Calibri" w:cs="Calibri"/>
          <w:b/>
        </w:rPr>
        <w:t>vědomí  :</w:t>
      </w:r>
      <w:proofErr w:type="gramEnd"/>
    </w:p>
    <w:p w:rsidR="003D02CE" w:rsidRDefault="00DC6E1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l. Zprávu o provedené inventarizaci </w:t>
      </w:r>
      <w:proofErr w:type="spellStart"/>
      <w:r>
        <w:rPr>
          <w:rFonts w:ascii="Calibri" w:eastAsia="Calibri" w:hAnsi="Calibri" w:cs="Calibri"/>
        </w:rPr>
        <w:t>majeetku</w:t>
      </w:r>
      <w:proofErr w:type="spellEnd"/>
      <w:r>
        <w:rPr>
          <w:rFonts w:ascii="Calibri" w:eastAsia="Calibri" w:hAnsi="Calibri" w:cs="Calibri"/>
        </w:rPr>
        <w:t xml:space="preserve"> obce k </w:t>
      </w:r>
      <w:proofErr w:type="gramStart"/>
      <w:r>
        <w:rPr>
          <w:rFonts w:ascii="Calibri" w:eastAsia="Calibri" w:hAnsi="Calibri" w:cs="Calibri"/>
        </w:rPr>
        <w:t>31.12.2021</w:t>
      </w:r>
      <w:proofErr w:type="gramEnd"/>
    </w:p>
    <w:p w:rsidR="003D02CE" w:rsidRDefault="00DC6E12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2.Žádost</w:t>
      </w:r>
      <w:proofErr w:type="gramEnd"/>
      <w:r>
        <w:rPr>
          <w:rFonts w:ascii="Calibri" w:eastAsia="Calibri" w:hAnsi="Calibri" w:cs="Calibri"/>
        </w:rPr>
        <w:t xml:space="preserve"> o vydání bezdůvodného obohacení obce manželů Dvořákových a možnosti řešení užívání pozemků ve vlastnictví soukromých osob  pod komunikacemi.</w:t>
      </w:r>
    </w:p>
    <w:p w:rsidR="003D02CE" w:rsidRDefault="00DC6E12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3.Zprávu</w:t>
      </w:r>
      <w:proofErr w:type="gramEnd"/>
      <w:r>
        <w:rPr>
          <w:rFonts w:ascii="Calibri" w:eastAsia="Calibri" w:hAnsi="Calibri" w:cs="Calibri"/>
        </w:rPr>
        <w:t xml:space="preserve"> o spolufinancování služeb obcemi ORP Tišnov v roce 2021 + RO č.10</w:t>
      </w:r>
    </w:p>
    <w:p w:rsidR="003D02CE" w:rsidRDefault="003D02CE">
      <w:pPr>
        <w:rPr>
          <w:rFonts w:ascii="Calibri" w:eastAsia="Calibri" w:hAnsi="Calibri" w:cs="Calibri"/>
        </w:rPr>
      </w:pPr>
    </w:p>
    <w:p w:rsidR="003D02CE" w:rsidRDefault="00DC6E12">
      <w:pPr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  <w:b/>
        </w:rPr>
        <w:t>III.Pověřilo</w:t>
      </w:r>
      <w:proofErr w:type="spellEnd"/>
      <w:proofErr w:type="gramEnd"/>
      <w:r>
        <w:rPr>
          <w:rFonts w:ascii="Calibri" w:eastAsia="Calibri" w:hAnsi="Calibri" w:cs="Calibri"/>
          <w:b/>
        </w:rPr>
        <w:t xml:space="preserve"> starostku obce   </w:t>
      </w:r>
      <w:proofErr w:type="spellStart"/>
      <w:r>
        <w:rPr>
          <w:rFonts w:ascii="Calibri" w:eastAsia="Calibri" w:hAnsi="Calibri" w:cs="Calibri"/>
        </w:rPr>
        <w:t>MUDr.Janu</w:t>
      </w:r>
      <w:proofErr w:type="spellEnd"/>
      <w:r>
        <w:rPr>
          <w:rFonts w:ascii="Calibri" w:eastAsia="Calibri" w:hAnsi="Calibri" w:cs="Calibri"/>
        </w:rPr>
        <w:t xml:space="preserve"> Jeřábkovou jednáním s Úřadem pro zastupování státu ve věcech </w:t>
      </w:r>
      <w:proofErr w:type="spellStart"/>
      <w:r>
        <w:rPr>
          <w:rFonts w:ascii="Calibri" w:eastAsia="Calibri" w:hAnsi="Calibri" w:cs="Calibri"/>
        </w:rPr>
        <w:t>majerkových</w:t>
      </w:r>
      <w:proofErr w:type="spellEnd"/>
      <w:r>
        <w:rPr>
          <w:rFonts w:ascii="Calibri" w:eastAsia="Calibri" w:hAnsi="Calibri" w:cs="Calibri"/>
        </w:rPr>
        <w:t xml:space="preserve"> a podepsáním smlouvy na převod pozemku id. l/2 na </w:t>
      </w:r>
      <w:proofErr w:type="spellStart"/>
      <w:r>
        <w:rPr>
          <w:rFonts w:ascii="Calibri" w:eastAsia="Calibri" w:hAnsi="Calibri" w:cs="Calibri"/>
        </w:rPr>
        <w:t>parc</w:t>
      </w:r>
      <w:proofErr w:type="spellEnd"/>
      <w:r>
        <w:rPr>
          <w:rFonts w:ascii="Calibri" w:eastAsia="Calibri" w:hAnsi="Calibri" w:cs="Calibri"/>
        </w:rPr>
        <w:t xml:space="preserve">. č. 383/2 v k. </w:t>
      </w:r>
      <w:proofErr w:type="spellStart"/>
      <w:r>
        <w:rPr>
          <w:rFonts w:ascii="Calibri" w:eastAsia="Calibri" w:hAnsi="Calibri" w:cs="Calibri"/>
        </w:rPr>
        <w:t>ú</w:t>
      </w:r>
      <w:proofErr w:type="spellEnd"/>
      <w:r>
        <w:rPr>
          <w:rFonts w:ascii="Calibri" w:eastAsia="Calibri" w:hAnsi="Calibri" w:cs="Calibri"/>
        </w:rPr>
        <w:t>. Skryje</w:t>
      </w:r>
    </w:p>
    <w:p w:rsidR="003D02CE" w:rsidRDefault="003D02CE">
      <w:pPr>
        <w:rPr>
          <w:rFonts w:ascii="Calibri" w:eastAsia="Calibri" w:hAnsi="Calibri" w:cs="Calibri"/>
        </w:rPr>
      </w:pPr>
    </w:p>
    <w:p w:rsidR="003D02CE" w:rsidRDefault="003D02CE">
      <w:pPr>
        <w:rPr>
          <w:rFonts w:ascii="Calibri" w:eastAsia="Calibri" w:hAnsi="Calibri" w:cs="Calibri"/>
        </w:rPr>
      </w:pPr>
    </w:p>
    <w:p w:rsidR="003D02CE" w:rsidRDefault="003D02CE">
      <w:pPr>
        <w:rPr>
          <w:rFonts w:ascii="Calibri" w:eastAsia="Calibri" w:hAnsi="Calibri" w:cs="Calibri"/>
        </w:rPr>
      </w:pPr>
    </w:p>
    <w:p w:rsidR="003D02CE" w:rsidRDefault="00DC6E12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Rostislav  Panáček</w:t>
      </w:r>
      <w:proofErr w:type="gramEnd"/>
      <w:r>
        <w:rPr>
          <w:rFonts w:ascii="Calibri" w:eastAsia="Calibri" w:hAnsi="Calibri" w:cs="Calibri"/>
        </w:rPr>
        <w:t>, místostarosta                                                 MUDr. Jana Jeřábková, starostka</w:t>
      </w:r>
    </w:p>
    <w:p w:rsidR="003D02CE" w:rsidRDefault="00DC6E12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Calibri" w:eastAsia="Calibri" w:hAnsi="Calibri" w:cs="Calibri"/>
        </w:rPr>
        <w:t>____________________________                                               _________________________</w:t>
      </w:r>
      <w:proofErr w:type="gramEnd"/>
    </w:p>
    <w:sectPr w:rsidR="003D02CE" w:rsidSect="00DB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D02CE"/>
    <w:rsid w:val="003D02CE"/>
    <w:rsid w:val="00942B2C"/>
    <w:rsid w:val="00DB0CAC"/>
    <w:rsid w:val="00DC6E12"/>
    <w:rsid w:val="00E50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0C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Obec Skryje</cp:lastModifiedBy>
  <cp:revision>5</cp:revision>
  <cp:lastPrinted>2022-05-23T16:23:00Z</cp:lastPrinted>
  <dcterms:created xsi:type="dcterms:W3CDTF">2022-05-23T16:20:00Z</dcterms:created>
  <dcterms:modified xsi:type="dcterms:W3CDTF">2022-05-23T17:23:00Z</dcterms:modified>
</cp:coreProperties>
</file>